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3A" w:rsidRDefault="003C3EBF" w:rsidP="003C3E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</w:t>
      </w:r>
      <w:r w:rsidR="00426A3A">
        <w:t>___</w:t>
      </w:r>
      <w:r>
        <w:t>_________________</w:t>
      </w:r>
    </w:p>
    <w:p w:rsidR="003C3EBF" w:rsidRDefault="003C3EBF" w:rsidP="003C3EBF"/>
    <w:p w:rsidR="003C3EBF" w:rsidRPr="003C3EBF" w:rsidRDefault="00426A3A" w:rsidP="003C3EBF">
      <w:pPr>
        <w:rPr>
          <w:b/>
          <w:sz w:val="24"/>
        </w:rPr>
      </w:pPr>
      <w:r>
        <w:rPr>
          <w:b/>
          <w:sz w:val="24"/>
        </w:rPr>
        <w:t>Sheet 831: Reading the Standard Normal Probability Table</w:t>
      </w:r>
    </w:p>
    <w:p w:rsidR="003C3EBF" w:rsidRDefault="003C3EBF" w:rsidP="003C3EBF"/>
    <w:p w:rsidR="003C3EBF" w:rsidRDefault="003C3EBF" w:rsidP="003C3EBF">
      <w:r>
        <w:t>Table entries are areas</w:t>
      </w:r>
      <w:r w:rsidR="00426A3A">
        <w:t xml:space="preserve"> under the curve to the left of </w:t>
      </w:r>
      <w:r w:rsidR="00426A3A" w:rsidRPr="00426A3A">
        <w:rPr>
          <w:i/>
        </w:rPr>
        <w:t>z</w:t>
      </w:r>
      <w:r w:rsidR="00426A3A">
        <w:t xml:space="preserve">.  The curve is symmetric about </w:t>
      </w:r>
      <w:r w:rsidR="00426A3A" w:rsidRPr="00426A3A">
        <w:rPr>
          <w:i/>
        </w:rPr>
        <w:t>z</w:t>
      </w:r>
      <w:r w:rsidR="00426A3A">
        <w:t xml:space="preserve"> = 0, the mean.  Areas add and subtract. The total area is 1.000. Areas under the standard normal curve can be converted into percentages.</w:t>
      </w:r>
    </w:p>
    <w:p w:rsidR="003C3EBF" w:rsidRDefault="003C3EBF" w:rsidP="003C3EBF"/>
    <w:p w:rsidR="003C3EBF" w:rsidRDefault="003C3EBF" w:rsidP="003C3EBF">
      <w:r>
        <w:t>1. What is the percentage, to 2 decimals (e.g. 98.12%), of each range</w:t>
      </w:r>
      <w:r w:rsidR="005147ED">
        <w:t xml:space="preserve"> of values</w:t>
      </w:r>
      <w:r>
        <w:t>:</w:t>
      </w:r>
    </w:p>
    <w:p w:rsidR="003C3EBF" w:rsidRDefault="003C3EBF" w:rsidP="003C3EBF">
      <w:r>
        <w:br/>
        <w:t>a) z &lt; –1</w:t>
      </w:r>
      <w:r>
        <w:br/>
      </w:r>
      <w:r>
        <w:br/>
      </w:r>
    </w:p>
    <w:p w:rsidR="003C3EBF" w:rsidRDefault="003C3EBF" w:rsidP="003C3EBF">
      <w:r>
        <w:t>b) –1 &lt; z &lt; 1</w:t>
      </w:r>
      <w:r>
        <w:br/>
      </w:r>
      <w:r>
        <w:br/>
      </w:r>
    </w:p>
    <w:p w:rsidR="003C3EBF" w:rsidRDefault="003C3EBF" w:rsidP="003C3EBF">
      <w:r>
        <w:t>c) z &gt; 2</w:t>
      </w:r>
      <w:r>
        <w:br/>
      </w:r>
      <w:r>
        <w:br/>
      </w:r>
    </w:p>
    <w:p w:rsidR="003C3EBF" w:rsidRDefault="003C3EBF" w:rsidP="003C3EBF">
      <w:r>
        <w:t>d) –1 &lt; z &lt; 2</w:t>
      </w:r>
      <w:r>
        <w:br/>
      </w:r>
      <w:r>
        <w:br/>
      </w:r>
    </w:p>
    <w:p w:rsidR="003C3EBF" w:rsidRDefault="003C3EBF" w:rsidP="003C3EBF">
      <w:r>
        <w:t>e) z &gt; 3</w:t>
      </w:r>
      <w:r>
        <w:br/>
      </w:r>
      <w:r>
        <w:br/>
      </w:r>
    </w:p>
    <w:p w:rsidR="003C3EBF" w:rsidRDefault="003C3EBF" w:rsidP="003C3EBF">
      <w:r>
        <w:t>f) z &gt; 1.67</w:t>
      </w:r>
    </w:p>
    <w:p w:rsidR="003C3EBF" w:rsidRDefault="003C3EBF" w:rsidP="003C3EBF"/>
    <w:p w:rsidR="003C3EBF" w:rsidRDefault="003C3EBF" w:rsidP="003C3EBF"/>
    <w:p w:rsidR="003C3EBF" w:rsidRDefault="003C3EBF" w:rsidP="003C3EBF">
      <w:r>
        <w:t xml:space="preserve">2. Find the approximate </w:t>
      </w:r>
      <w:r w:rsidRPr="003C3EBF">
        <w:rPr>
          <w:i/>
        </w:rPr>
        <w:t>z</w:t>
      </w:r>
      <w:r>
        <w:t>-scores using the percentages:</w:t>
      </w:r>
    </w:p>
    <w:p w:rsidR="003C3EBF" w:rsidRDefault="003C3EBF" w:rsidP="003C3EBF">
      <w:r>
        <w:br/>
        <w:t xml:space="preserve">a) An area of 67.00% to the left of this </w:t>
      </w:r>
      <w:r w:rsidRPr="003C3EBF">
        <w:rPr>
          <w:i/>
        </w:rPr>
        <w:t>z</w:t>
      </w:r>
      <w:r>
        <w:t xml:space="preserve"> score.</w:t>
      </w:r>
      <w:r>
        <w:br/>
      </w:r>
      <w:r>
        <w:br/>
      </w:r>
      <w:r>
        <w:br/>
        <w:t xml:space="preserve">b) An area of about 30% symmetrically centered on </w:t>
      </w:r>
      <w:r w:rsidRPr="003C3EBF">
        <w:rPr>
          <w:i/>
        </w:rPr>
        <w:t>z</w:t>
      </w:r>
      <w:r>
        <w:t xml:space="preserve"> = 0.</w:t>
      </w:r>
    </w:p>
    <w:p w:rsidR="003C3EBF" w:rsidRDefault="003C3EBF" w:rsidP="003C3EBF"/>
    <w:p w:rsidR="003C3EBF" w:rsidRDefault="003C3EBF" w:rsidP="003C3EBF"/>
    <w:p w:rsidR="003C3EBF" w:rsidRDefault="003C3EBF" w:rsidP="003C3EBF">
      <w:r>
        <w:t xml:space="preserve">3. Find the percentages for the following standard deviations (SD) and </w:t>
      </w:r>
      <w:r w:rsidRPr="003C3EBF">
        <w:rPr>
          <w:i/>
        </w:rPr>
        <w:t>x</w:t>
      </w:r>
      <w:r>
        <w:t>-value measurements:</w:t>
      </w:r>
    </w:p>
    <w:p w:rsidR="003C3EBF" w:rsidRDefault="003C3EBF" w:rsidP="003C3EBF">
      <w:r>
        <w:br/>
        <w:t xml:space="preserve">a) SD = 5.  </w:t>
      </w:r>
      <w:r w:rsidR="00152651">
        <w:t xml:space="preserve">Mean = 6.  </w:t>
      </w:r>
      <w:r>
        <w:t xml:space="preserve">Find the area for </w:t>
      </w:r>
      <w:r w:rsidRPr="003C3EBF">
        <w:rPr>
          <w:i/>
        </w:rPr>
        <w:t>x</w:t>
      </w:r>
      <w:r>
        <w:t xml:space="preserve"> &lt; 8.</w:t>
      </w:r>
      <w:r>
        <w:br/>
      </w:r>
      <w:r>
        <w:br/>
      </w:r>
    </w:p>
    <w:p w:rsidR="003C3EBF" w:rsidRDefault="003C3EBF" w:rsidP="003C3EBF">
      <w:r>
        <w:t xml:space="preserve">b) SD = 2.  </w:t>
      </w:r>
      <w:r w:rsidR="00152651">
        <w:t xml:space="preserve">Mean = 0.  </w:t>
      </w:r>
      <w:r>
        <w:t>Find the area for –5 &lt; x &lt; 5.</w:t>
      </w:r>
    </w:p>
    <w:sectPr w:rsidR="003C3EBF" w:rsidSect="003C3EBF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387E"/>
    <w:multiLevelType w:val="hybridMultilevel"/>
    <w:tmpl w:val="F29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92E5C"/>
    <w:multiLevelType w:val="hybridMultilevel"/>
    <w:tmpl w:val="50D2FD2E"/>
    <w:lvl w:ilvl="0" w:tplc="0576EC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DF1"/>
    <w:multiLevelType w:val="hybridMultilevel"/>
    <w:tmpl w:val="9ADED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F7CB9"/>
    <w:multiLevelType w:val="hybridMultilevel"/>
    <w:tmpl w:val="450EB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93AD0"/>
    <w:multiLevelType w:val="hybridMultilevel"/>
    <w:tmpl w:val="075E17CA"/>
    <w:lvl w:ilvl="0" w:tplc="0576EC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133E"/>
    <w:multiLevelType w:val="hybridMultilevel"/>
    <w:tmpl w:val="E492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F7CA3"/>
    <w:multiLevelType w:val="hybridMultilevel"/>
    <w:tmpl w:val="77D81A48"/>
    <w:lvl w:ilvl="0" w:tplc="0576EC0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36965CFC"/>
    <w:multiLevelType w:val="hybridMultilevel"/>
    <w:tmpl w:val="9B405438"/>
    <w:lvl w:ilvl="0" w:tplc="0576EC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97A90"/>
    <w:multiLevelType w:val="hybridMultilevel"/>
    <w:tmpl w:val="831C3B58"/>
    <w:lvl w:ilvl="0" w:tplc="0576EC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F3B59"/>
    <w:multiLevelType w:val="hybridMultilevel"/>
    <w:tmpl w:val="1C66C160"/>
    <w:lvl w:ilvl="0" w:tplc="0576EC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E7446"/>
    <w:multiLevelType w:val="multilevel"/>
    <w:tmpl w:val="9ADED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06546"/>
    <w:multiLevelType w:val="hybridMultilevel"/>
    <w:tmpl w:val="12DCD258"/>
    <w:lvl w:ilvl="0" w:tplc="0576EC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C3EBF"/>
    <w:rsid w:val="00152651"/>
    <w:rsid w:val="003C3EBF"/>
    <w:rsid w:val="00426A3A"/>
    <w:rsid w:val="005147E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C3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Macintosh Word</Application>
  <DocSecurity>0</DocSecurity>
  <Lines>1</Lines>
  <Paragraphs>1</Paragraphs>
  <ScaleCrop>false</ScaleCrop>
  <Company>The Marin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4</cp:revision>
  <cp:lastPrinted>2014-01-24T22:33:00Z</cp:lastPrinted>
  <dcterms:created xsi:type="dcterms:W3CDTF">2014-01-24T22:12:00Z</dcterms:created>
  <dcterms:modified xsi:type="dcterms:W3CDTF">2014-01-24T22:54:00Z</dcterms:modified>
</cp:coreProperties>
</file>