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docProps/core.xml" ContentType="application/vnd.openxmlformats-package.core-properties+xml"/>
  <Default Extension="jpeg" ContentType="image/jpeg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CB9" w:rsidRPr="003A0CB9" w:rsidRDefault="006B61D4">
      <w:pPr>
        <w:rPr>
          <w:b/>
        </w:rPr>
      </w:pPr>
      <w:r w:rsidRPr="003A0CB9">
        <w:rPr>
          <w:b/>
        </w:rPr>
        <w:t xml:space="preserve">Net Worth versus Number of Trades: all students.  </w:t>
      </w:r>
    </w:p>
    <w:p w:rsidR="006B61D4" w:rsidRPr="003A0CB9" w:rsidRDefault="003A0CB9">
      <w:proofErr w:type="gramStart"/>
      <w:r w:rsidRPr="003A0CB9">
        <w:t>r</w:t>
      </w:r>
      <w:r w:rsidR="006B61D4" w:rsidRPr="003A0CB9">
        <w:rPr>
          <w:vertAlign w:val="superscript"/>
        </w:rPr>
        <w:t>2</w:t>
      </w:r>
      <w:proofErr w:type="gramEnd"/>
      <w:r w:rsidR="006B61D4" w:rsidRPr="003A0CB9">
        <w:t xml:space="preserve"> = 0.77.  Line predicts 77% of the relationship.</w:t>
      </w:r>
    </w:p>
    <w:p w:rsidR="006B61D4" w:rsidRDefault="006B61D4"/>
    <w:p w:rsidR="006B61D4" w:rsidRDefault="006B61D4">
      <w:r>
        <w:rPr>
          <w:noProof/>
        </w:rPr>
        <w:drawing>
          <wp:inline distT="0" distB="0" distL="0" distR="0">
            <wp:extent cx="4089400" cy="3611307"/>
            <wp:effectExtent l="2540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9400" cy="36113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0CB9" w:rsidRDefault="003A0CB9"/>
    <w:p w:rsidR="006B61D4" w:rsidRDefault="006B61D4"/>
    <w:p w:rsidR="006B61D4" w:rsidRDefault="003A0CB9">
      <w:r>
        <w:t>Remove top two students (outliers).  No relationship between Number of Trades and Net Worth.</w:t>
      </w:r>
    </w:p>
    <w:p w:rsidR="006B61D4" w:rsidRDefault="006B61D4"/>
    <w:p w:rsidR="007B29E5" w:rsidRDefault="003A0CB9">
      <w:r>
        <w:rPr>
          <w:noProof/>
        </w:rPr>
        <w:drawing>
          <wp:inline distT="0" distB="0" distL="0" distR="0">
            <wp:extent cx="4141821" cy="3657600"/>
            <wp:effectExtent l="2540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1821" cy="3657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B29E5" w:rsidSect="002A4AEC">
      <w:pgSz w:w="12240" w:h="15840"/>
      <w:pgMar w:top="720" w:right="720" w:bottom="720" w:left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6B61D4"/>
    <w:rsid w:val="003A0CB9"/>
    <w:rsid w:val="006B61D4"/>
  </w:rsids>
  <m:mathPr>
    <m:mathFont m:val="Arial Black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29E5"/>
    <w:rPr>
      <w:rFonts w:ascii="Georgia" w:hAnsi="Georgia"/>
      <w:sz w:val="22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0</Characters>
  <Application>Microsoft Macintosh Word</Application>
  <DocSecurity>0</DocSecurity>
  <Lines>1</Lines>
  <Paragraphs>1</Paragraphs>
  <ScaleCrop>false</ScaleCrop>
  <Company>The Marin School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 Kral</dc:creator>
  <cp:keywords/>
  <cp:lastModifiedBy>Fred Kral</cp:lastModifiedBy>
  <cp:revision>3</cp:revision>
  <cp:lastPrinted>2013-03-30T22:47:00Z</cp:lastPrinted>
  <dcterms:created xsi:type="dcterms:W3CDTF">2013-03-30T22:47:00Z</dcterms:created>
  <dcterms:modified xsi:type="dcterms:W3CDTF">2013-03-30T22:48:00Z</dcterms:modified>
</cp:coreProperties>
</file>